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12E7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12E7F">
        <w:rPr>
          <w:rFonts w:ascii="Times New Roman" w:hAnsi="Times New Roman"/>
          <w:bCs/>
          <w:sz w:val="28"/>
          <w:szCs w:val="28"/>
        </w:rPr>
        <w:t>П</w:t>
      </w:r>
      <w:r w:rsidRPr="00312E7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12E7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12E7F">
        <w:rPr>
          <w:rFonts w:ascii="Times New Roman" w:hAnsi="Times New Roman"/>
          <w:bCs/>
          <w:sz w:val="28"/>
          <w:szCs w:val="28"/>
        </w:rPr>
        <w:t xml:space="preserve"> Урал</w:t>
      </w:r>
      <w:r w:rsidRPr="00312E7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B6DE4A" w:rsidR="00EC2FE9" w:rsidRPr="00312E7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12E7F">
        <w:rPr>
          <w:rFonts w:ascii="Times New Roman" w:hAnsi="Times New Roman"/>
          <w:bCs/>
          <w:sz w:val="28"/>
          <w:szCs w:val="28"/>
        </w:rPr>
        <w:t>а</w:t>
      </w:r>
      <w:r w:rsidRPr="00312E7F">
        <w:rPr>
          <w:rFonts w:ascii="Times New Roman" w:hAnsi="Times New Roman"/>
          <w:bCs/>
          <w:sz w:val="28"/>
          <w:szCs w:val="28"/>
        </w:rPr>
        <w:t xml:space="preserve"> электросетевого хозяйства ПИР Строительство КЛ 0,4 кВ с установкой ПУ. Реконструкция ТП 47332, ВЛ 0,4 кВ Муз. школа входящих ЭСК ПС 35 кВ Усть-Качка, для электроснабжения объекта жилой дом по адресу: Пермский край, Пермский р-н, с. Усть-Качка (4500063665).</w:t>
      </w:r>
      <w:r w:rsidR="00C955DA" w:rsidRPr="00312E7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12E7F">
        <w:rPr>
          <w:rFonts w:ascii="Times New Roman" w:hAnsi="Times New Roman"/>
          <w:bCs/>
          <w:sz w:val="28"/>
          <w:szCs w:val="28"/>
        </w:rPr>
        <w:t>на часть земельн</w:t>
      </w:r>
      <w:r w:rsidR="00312E7F" w:rsidRPr="00312E7F">
        <w:rPr>
          <w:rFonts w:ascii="Times New Roman" w:hAnsi="Times New Roman"/>
          <w:bCs/>
          <w:sz w:val="28"/>
          <w:szCs w:val="28"/>
        </w:rPr>
        <w:t>ого</w:t>
      </w:r>
      <w:r w:rsidR="00A522E1" w:rsidRPr="00312E7F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2E7F" w:rsidRPr="00312E7F">
        <w:rPr>
          <w:rFonts w:ascii="Times New Roman" w:hAnsi="Times New Roman"/>
          <w:bCs/>
          <w:sz w:val="28"/>
          <w:szCs w:val="28"/>
        </w:rPr>
        <w:t>а</w:t>
      </w:r>
      <w:r w:rsidR="00A522E1" w:rsidRPr="00312E7F">
        <w:rPr>
          <w:rFonts w:ascii="Times New Roman" w:hAnsi="Times New Roman"/>
          <w:bCs/>
          <w:sz w:val="28"/>
          <w:szCs w:val="28"/>
        </w:rPr>
        <w:t>:</w:t>
      </w:r>
    </w:p>
    <w:p w14:paraId="7561AA18" w14:textId="6674DEB0" w:rsidR="00EC583E" w:rsidRPr="00312E7F" w:rsidRDefault="004E7539" w:rsidP="00312E7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12E7F" w:rsidRPr="00312E7F">
        <w:rPr>
          <w:rFonts w:ascii="Times New Roman" w:hAnsi="Times New Roman"/>
          <w:bCs/>
          <w:sz w:val="28"/>
          <w:szCs w:val="28"/>
        </w:rPr>
        <w:t xml:space="preserve">59:32:1950001:4631, 66 </w:t>
      </w:r>
      <w:proofErr w:type="spellStart"/>
      <w:r w:rsidR="00312E7F" w:rsidRPr="00312E7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12E7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12E7F" w:rsidRPr="00312E7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12E7F" w:rsidRPr="00312E7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312E7F" w:rsidRPr="00312E7F">
        <w:rPr>
          <w:rFonts w:ascii="Times New Roman" w:hAnsi="Times New Roman"/>
          <w:bCs/>
          <w:sz w:val="28"/>
          <w:szCs w:val="28"/>
        </w:rPr>
        <w:t xml:space="preserve"> с/п, с. Усть-Качка, ул. Садовая,</w:t>
      </w:r>
    </w:p>
    <w:p w14:paraId="6981E8FF" w14:textId="73989093" w:rsidR="001E62F3" w:rsidRPr="00312E7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>общей площадью 66 кв.м.</w:t>
      </w:r>
    </w:p>
    <w:p w14:paraId="1B06A456" w14:textId="2D775EF7" w:rsidR="009E7BF7" w:rsidRPr="00312E7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>З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12E7F">
        <w:rPr>
          <w:rFonts w:ascii="Times New Roman" w:hAnsi="Times New Roman"/>
          <w:bCs/>
          <w:sz w:val="28"/>
          <w:szCs w:val="28"/>
        </w:rPr>
        <w:t>к</w:t>
      </w:r>
      <w:r w:rsidR="009E7BF7" w:rsidRPr="00312E7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12E7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12E7F">
        <w:rPr>
          <w:rFonts w:ascii="Times New Roman" w:hAnsi="Times New Roman"/>
          <w:bCs/>
          <w:sz w:val="28"/>
          <w:szCs w:val="28"/>
        </w:rPr>
        <w:t>л.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>. 21</w:t>
      </w:r>
      <w:r w:rsidR="008255FF" w:rsidRPr="00312E7F">
        <w:rPr>
          <w:rFonts w:ascii="Times New Roman" w:hAnsi="Times New Roman"/>
          <w:bCs/>
          <w:sz w:val="28"/>
          <w:szCs w:val="28"/>
        </w:rPr>
        <w:t>1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12E7F">
        <w:rPr>
          <w:rFonts w:ascii="Times New Roman" w:hAnsi="Times New Roman"/>
          <w:bCs/>
          <w:sz w:val="28"/>
          <w:szCs w:val="28"/>
        </w:rPr>
        <w:t>с </w:t>
      </w:r>
      <w:r w:rsidR="009E7BF7" w:rsidRPr="00312E7F">
        <w:rPr>
          <w:rFonts w:ascii="Times New Roman" w:hAnsi="Times New Roman"/>
          <w:bCs/>
          <w:sz w:val="28"/>
          <w:szCs w:val="28"/>
        </w:rPr>
        <w:t>9.00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12E7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12E7F">
        <w:rPr>
          <w:rFonts w:ascii="Times New Roman" w:hAnsi="Times New Roman"/>
          <w:bCs/>
          <w:sz w:val="28"/>
          <w:szCs w:val="28"/>
        </w:rPr>
        <w:t>«</w:t>
      </w:r>
      <w:r w:rsidRPr="00312E7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12E7F">
        <w:rPr>
          <w:rFonts w:ascii="Times New Roman" w:hAnsi="Times New Roman"/>
          <w:bCs/>
          <w:sz w:val="28"/>
          <w:szCs w:val="28"/>
        </w:rPr>
        <w:t>» (</w:t>
      </w:r>
      <w:r w:rsidR="00687EEF" w:rsidRPr="00312E7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12E7F">
        <w:rPr>
          <w:rFonts w:ascii="Times New Roman" w:hAnsi="Times New Roman"/>
          <w:bCs/>
          <w:sz w:val="28"/>
          <w:szCs w:val="28"/>
        </w:rPr>
        <w:t>.</w:t>
      </w:r>
      <w:r w:rsidR="00CB1291" w:rsidRPr="00312E7F">
        <w:rPr>
          <w:rFonts w:ascii="Times New Roman" w:hAnsi="Times New Roman"/>
          <w:bCs/>
          <w:sz w:val="28"/>
          <w:szCs w:val="28"/>
        </w:rPr>
        <w:t>permokrug.ru</w:t>
      </w:r>
      <w:r w:rsidR="00687EEF" w:rsidRPr="00312E7F">
        <w:rPr>
          <w:rFonts w:ascii="Times New Roman" w:hAnsi="Times New Roman"/>
          <w:bCs/>
          <w:sz w:val="28"/>
          <w:szCs w:val="28"/>
        </w:rPr>
        <w:t>)</w:t>
      </w:r>
      <w:r w:rsidR="00CB1291" w:rsidRPr="00312E7F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2E7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2C29-AA5C-4343-B3E9-108D44BA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2025-02-28T12:00:00Z</dcterms:modified>
</cp:coreProperties>
</file>